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BC51" w14:textId="77777777" w:rsidR="006D1668" w:rsidRDefault="006D1668">
      <w:r>
        <w:rPr>
          <w:noProof/>
        </w:rPr>
        <w:drawing>
          <wp:inline distT="0" distB="0" distL="0" distR="0" wp14:anchorId="182DE07C" wp14:editId="38009EC9">
            <wp:extent cx="5486400" cy="3200400"/>
            <wp:effectExtent l="0" t="0" r="0" b="0"/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EF8CEC3" w14:textId="77777777" w:rsidR="006D1668" w:rsidRDefault="006D1668"/>
    <w:p w14:paraId="2D2EE577" w14:textId="77777777" w:rsidR="006D1668" w:rsidRDefault="006D1668"/>
    <w:p w14:paraId="2036E36D" w14:textId="0A20F3A0" w:rsidR="0078433B" w:rsidRDefault="007F0B95">
      <w:r>
        <w:rPr>
          <w:noProof/>
        </w:rPr>
        <w:drawing>
          <wp:inline distT="0" distB="0" distL="0" distR="0" wp14:anchorId="2DC0237B" wp14:editId="029B6480">
            <wp:extent cx="5486400" cy="3200400"/>
            <wp:effectExtent l="0" t="0" r="0" b="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F018E3E" w14:textId="49BA92CD" w:rsidR="00AE69B6" w:rsidRDefault="00AE69B6"/>
    <w:p w14:paraId="159E97BE" w14:textId="396E64E9" w:rsidR="00AE69B6" w:rsidRDefault="00AE69B6"/>
    <w:sectPr w:rsidR="00AE69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95"/>
    <w:rsid w:val="006D1668"/>
    <w:rsid w:val="0078433B"/>
    <w:rsid w:val="007F0B95"/>
    <w:rsid w:val="007F73C0"/>
    <w:rsid w:val="00AC08AB"/>
    <w:rsid w:val="00AE69B6"/>
    <w:rsid w:val="00C724D9"/>
    <w:rsid w:val="00F6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795F"/>
  <w15:chartTrackingRefBased/>
  <w15:docId w15:val="{2B5EE1F1-10FF-4A7E-B227-5B3A7879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F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Stimmenverteilung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3E5-47F3-AC16-C7971403C15B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3E5-47F3-AC16-C7971403C15B}"/>
              </c:ext>
            </c:extLst>
          </c:dPt>
          <c:dPt>
            <c:idx val="2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3E5-47F3-AC16-C7971403C15B}"/>
              </c:ext>
            </c:extLst>
          </c:dPt>
          <c:dPt>
            <c:idx val="3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3E5-47F3-AC16-C7971403C15B}"/>
              </c:ext>
            </c:extLst>
          </c:dPt>
          <c:dPt>
            <c:idx val="4"/>
            <c:bubble3D val="0"/>
            <c:spPr>
              <a:solidFill>
                <a:srgbClr val="B40049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3E5-47F3-AC16-C7971403C15B}"/>
              </c:ext>
            </c:extLst>
          </c:dPt>
          <c:dPt>
            <c:idx val="5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43E5-47F3-AC16-C7971403C15B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43E5-47F3-AC16-C7971403C15B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43E5-47F3-AC16-C7971403C15B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43E5-47F3-AC16-C7971403C15B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43E5-47F3-AC16-C7971403C15B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rgbClr val="C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43E5-47F3-AC16-C7971403C15B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43E5-47F3-AC16-C7971403C15B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Tabelle1!$A$2:$A$7</c:f>
              <c:strCache>
                <c:ptCount val="6"/>
                <c:pt idx="0">
                  <c:v>BI</c:v>
                </c:pt>
                <c:pt idx="1">
                  <c:v>AfD</c:v>
                </c:pt>
                <c:pt idx="2">
                  <c:v>CDU</c:v>
                </c:pt>
                <c:pt idx="3">
                  <c:v>GRÜNE</c:v>
                </c:pt>
                <c:pt idx="4">
                  <c:v>BSW</c:v>
                </c:pt>
                <c:pt idx="5">
                  <c:v>BLN</c:v>
                </c:pt>
              </c:strCache>
            </c:strRef>
          </c:cat>
          <c:val>
            <c:numRef>
              <c:f>Tabelle1!$B$2:$B$7</c:f>
              <c:numCache>
                <c:formatCode>General</c:formatCode>
                <c:ptCount val="6"/>
                <c:pt idx="0">
                  <c:v>2938</c:v>
                </c:pt>
                <c:pt idx="1">
                  <c:v>1354</c:v>
                </c:pt>
                <c:pt idx="2">
                  <c:v>737</c:v>
                </c:pt>
                <c:pt idx="3">
                  <c:v>310</c:v>
                </c:pt>
                <c:pt idx="4">
                  <c:v>1156</c:v>
                </c:pt>
                <c:pt idx="5">
                  <c:v>1903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3E5-47F3-AC16-C7971403C15B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Spalte1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43E5-47F3-AC16-C7971403C15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43E5-47F3-AC16-C7971403C15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43E5-47F3-AC16-C7971403C15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43E5-47F3-AC16-C7971403C15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43E5-47F3-AC16-C7971403C15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43E5-47F3-AC16-C7971403C15B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E-43E5-47F3-AC16-C7971403C15B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0-43E5-47F3-AC16-C7971403C15B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2-43E5-47F3-AC16-C7971403C15B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43E5-47F3-AC16-C7971403C15B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6-43E5-47F3-AC16-C7971403C15B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8-43E5-47F3-AC16-C7971403C15B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Tabelle1!$A$2:$A$7</c:f>
              <c:strCache>
                <c:ptCount val="6"/>
                <c:pt idx="0">
                  <c:v>BI</c:v>
                </c:pt>
                <c:pt idx="1">
                  <c:v>AfD</c:v>
                </c:pt>
                <c:pt idx="2">
                  <c:v>CDU</c:v>
                </c:pt>
                <c:pt idx="3">
                  <c:v>GRÜNE</c:v>
                </c:pt>
                <c:pt idx="4">
                  <c:v>BSW</c:v>
                </c:pt>
                <c:pt idx="5">
                  <c:v>BLN</c:v>
                </c:pt>
              </c:strCache>
            </c:strRef>
          </c:cat>
          <c:val>
            <c:numRef>
              <c:f>Tabelle1!$C$2:$C$7</c:f>
              <c:numCache>
                <c:formatCode>General</c:formatCode>
                <c:ptCount val="6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43E5-47F3-AC16-C7971403C15B}"/>
            </c:ext>
          </c:extLst>
        </c:ser>
        <c:dLbls>
          <c:dLblPos val="outEnd"/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Sitzverteilung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DCC-4833-9DDF-4285FA9D7F23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4DCC-4833-9DDF-4285FA9D7F23}"/>
              </c:ext>
            </c:extLst>
          </c:dPt>
          <c:dPt>
            <c:idx val="2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4DCC-4833-9DDF-4285FA9D7F23}"/>
              </c:ext>
            </c:extLst>
          </c:dPt>
          <c:dPt>
            <c:idx val="3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DCC-4833-9DDF-4285FA9D7F23}"/>
              </c:ext>
            </c:extLst>
          </c:dPt>
          <c:dPt>
            <c:idx val="4"/>
            <c:bubble3D val="0"/>
            <c:spPr>
              <a:solidFill>
                <a:srgbClr val="B40049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4DCC-4833-9DDF-4285FA9D7F23}"/>
              </c:ext>
            </c:extLst>
          </c:dPt>
          <c:dPt>
            <c:idx val="5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DCC-4833-9DDF-4285FA9D7F23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4DCC-4833-9DDF-4285FA9D7F2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4DCC-4833-9DDF-4285FA9D7F23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4DCC-4833-9DDF-4285FA9D7F23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4DCC-4833-9DDF-4285FA9D7F23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rgbClr val="C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4DCC-4833-9DDF-4285FA9D7F23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de-DE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4DCC-4833-9DDF-4285FA9D7F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Tabelle1!$A$2:$A$7</c:f>
              <c:strCache>
                <c:ptCount val="6"/>
                <c:pt idx="0">
                  <c:v>BI</c:v>
                </c:pt>
                <c:pt idx="1">
                  <c:v>AfD</c:v>
                </c:pt>
                <c:pt idx="2">
                  <c:v>CDU</c:v>
                </c:pt>
                <c:pt idx="3">
                  <c:v>GRÜNE</c:v>
                </c:pt>
                <c:pt idx="4">
                  <c:v>BSW</c:v>
                </c:pt>
                <c:pt idx="5">
                  <c:v>BLN</c:v>
                </c:pt>
              </c:strCache>
            </c:strRef>
          </c:cat>
          <c:val>
            <c:numRef>
              <c:f>Tabelle1!$B$2:$B$7</c:f>
              <c:numCache>
                <c:formatCode>General</c:formatCode>
                <c:ptCount val="6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CC-4833-9DDF-4285FA9D7F23}"/>
            </c:ext>
          </c:extLst>
        </c:ser>
        <c:dLbls>
          <c:dLblPos val="outEnd"/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Hofmann - Gemeinde Niederwiesa</dc:creator>
  <cp:keywords/>
  <dc:description/>
  <cp:lastModifiedBy>Sandra Hofmann - Gemeinde Niederwiesa</cp:lastModifiedBy>
  <cp:revision>4</cp:revision>
  <dcterms:created xsi:type="dcterms:W3CDTF">2024-06-19T10:20:00Z</dcterms:created>
  <dcterms:modified xsi:type="dcterms:W3CDTF">2024-06-19T11:35:00Z</dcterms:modified>
</cp:coreProperties>
</file>